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A" w:rsidRPr="00A44DFA" w:rsidRDefault="00B21662" w:rsidP="00A44DFA">
      <w:pPr>
        <w:tabs>
          <w:tab w:val="left" w:pos="43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21662">
        <w:rPr>
          <w:noProof/>
        </w:rPr>
        <w:pict>
          <v:rect id="_x0000_s1026" style="position:absolute;margin-left:159.6pt;margin-top:-19.4pt;width:201pt;height:55.55pt;z-index:-251658240"/>
        </w:pict>
      </w:r>
      <w:r w:rsidR="00A44DFA">
        <w:rPr>
          <w:color w:val="000000"/>
        </w:rPr>
        <w:t xml:space="preserve">                                                                                        </w:t>
      </w:r>
      <w:r w:rsidR="00A44DFA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A44DFA" w:rsidRPr="00A44DFA" w:rsidRDefault="00B21662" w:rsidP="00A44D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5.1pt;margin-top:7.65pt;width:0;height:44.2pt;z-index:251663360" o:connectortype="straight">
            <v:stroke endarrow="block"/>
          </v:shape>
        </w:pict>
      </w:r>
    </w:p>
    <w:p w:rsidR="00A44DFA" w:rsidRPr="00A44DFA" w:rsidRDefault="00B21662" w:rsidP="00A44D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margin-left:182.85pt;margin-top:23.3pt;width:139.5pt;height:40.8pt;z-index:-251655168"/>
        </w:pict>
      </w:r>
    </w:p>
    <w:p w:rsidR="00A44DFA" w:rsidRPr="00A44DFA" w:rsidRDefault="00A44DFA" w:rsidP="00A44DFA">
      <w:pPr>
        <w:tabs>
          <w:tab w:val="left" w:pos="460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DFA">
        <w:rPr>
          <w:rFonts w:ascii="Times New Roman" w:hAnsi="Times New Roman" w:cs="Times New Roman"/>
          <w:color w:val="000000"/>
          <w:sz w:val="28"/>
          <w:szCs w:val="28"/>
        </w:rPr>
        <w:t>Управляющий совет</w:t>
      </w:r>
    </w:p>
    <w:p w:rsidR="00A44DFA" w:rsidRPr="00A44DFA" w:rsidRDefault="00377F3F" w:rsidP="00A44D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123.3pt;margin-top:7.1pt;width:101.5pt;height:58.7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margin-left:302pt;margin-top:7.1pt;width:98pt;height:58.7pt;z-index:251665408" o:connectortype="straight">
            <v:stroke endarrow="block"/>
          </v:shape>
        </w:pict>
      </w:r>
    </w:p>
    <w:p w:rsidR="00A44DFA" w:rsidRPr="00A44DFA" w:rsidRDefault="00A44DFA" w:rsidP="00A44D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4DFA" w:rsidRPr="00A44DFA" w:rsidRDefault="00B21662" w:rsidP="00A44D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margin-left:268.15pt;margin-top:8.75pt;width:265.45pt;height:41.65pt;z-index:-25165414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margin-left:13.35pt;margin-top:8.75pt;width:163.5pt;height:36.4pt;z-index:-251656192"/>
        </w:pict>
      </w:r>
    </w:p>
    <w:p w:rsidR="00A44DFA" w:rsidRPr="00A44DFA" w:rsidRDefault="00A44DFA" w:rsidP="00A44DFA">
      <w:pPr>
        <w:tabs>
          <w:tab w:val="left" w:pos="6240"/>
          <w:tab w:val="left" w:pos="739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педсовет                                                      </w:t>
      </w:r>
      <w:r w:rsidRPr="00A44DFA">
        <w:rPr>
          <w:rFonts w:ascii="Times New Roman" w:hAnsi="Times New Roman" w:cs="Times New Roman"/>
          <w:color w:val="000000"/>
          <w:sz w:val="28"/>
          <w:szCs w:val="28"/>
        </w:rPr>
        <w:t>общее собрание трудового коллектива</w:t>
      </w:r>
    </w:p>
    <w:p w:rsidR="00A44DFA" w:rsidRPr="00A44DFA" w:rsidRDefault="00A44DFA" w:rsidP="00A44DFA">
      <w:pPr>
        <w:tabs>
          <w:tab w:val="left" w:pos="6240"/>
          <w:tab w:val="left" w:pos="739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44D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75525C" w:rsidRDefault="0075525C" w:rsidP="00A44DFA">
      <w:pPr>
        <w:ind w:left="-993"/>
      </w:pPr>
    </w:p>
    <w:sectPr w:rsidR="0075525C" w:rsidSect="00A44D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44DFA"/>
    <w:rsid w:val="00377F3F"/>
    <w:rsid w:val="0075525C"/>
    <w:rsid w:val="00A44DFA"/>
    <w:rsid w:val="00B2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2013-11-12T10:55:00Z</dcterms:created>
  <dcterms:modified xsi:type="dcterms:W3CDTF">2013-11-18T05:08:00Z</dcterms:modified>
</cp:coreProperties>
</file>